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media/image1.jpeg" ContentType="image/jpeg"/>
  <Override PartName="/word/media/image2.jpeg" ContentType="image/jpe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spacing w:lineRule="auto" w:line="240" w:before="0" w:after="0"/>
        <w:jc w:val="center"/>
        <w:rPr>
          <w:rFonts w:ascii="Times New Roman" w:hAnsi="Times New Roman"/>
          <w:b/>
          <w:i w:val="false"/>
          <w:caps w:val="false"/>
          <w:smallCaps w:val="false"/>
          <w:strike w:val="false"/>
          <w:dstrike w:val="false"/>
          <w:color w:val="000000"/>
          <w:sz w:val="24"/>
          <w:szCs w:val="24"/>
          <w:u w:val="none"/>
          <w:effect w:val="none"/>
          <w:shd w:fill="auto" w:val="clear"/>
        </w:rPr>
      </w:pPr>
      <w:r>
        <w:rPr>
          <w:rFonts w:ascii="Times New Roman" w:hAnsi="Times New Roman"/>
          <w:b/>
          <w:i w:val="false"/>
          <w:caps w:val="false"/>
          <w:smallCaps w:val="false"/>
          <w:strike w:val="false"/>
          <w:dstrike w:val="false"/>
          <w:color w:val="000000"/>
          <w:sz w:val="24"/>
          <w:szCs w:val="24"/>
          <w:u w:val="none"/>
          <w:effect w:val="none"/>
          <w:shd w:fill="auto" w:val="clear"/>
        </w:rPr>
        <w:t>Department of Economics</w:t>
      </w:r>
    </w:p>
    <w:p>
      <w:pPr>
        <w:pStyle w:val="TextBody"/>
        <w:spacing w:lineRule="auto" w:line="240" w:before="0" w:after="0"/>
        <w:jc w:val="center"/>
        <w:rPr>
          <w:rFonts w:ascii="Times New Roman" w:hAnsi="Times New Roman"/>
          <w:b/>
          <w:i w:val="false"/>
          <w:caps w:val="false"/>
          <w:smallCaps w:val="false"/>
          <w:strike w:val="false"/>
          <w:dstrike w:val="false"/>
          <w:color w:val="000000"/>
          <w:sz w:val="24"/>
          <w:szCs w:val="24"/>
          <w:u w:val="none"/>
          <w:effect w:val="none"/>
          <w:shd w:fill="auto" w:val="clear"/>
        </w:rPr>
      </w:pPr>
      <w:r>
        <w:rPr>
          <w:rFonts w:ascii="Times New Roman" w:hAnsi="Times New Roman"/>
          <w:b/>
          <w:i w:val="false"/>
          <w:caps w:val="false"/>
          <w:smallCaps w:val="false"/>
          <w:strike w:val="false"/>
          <w:dstrike w:val="false"/>
          <w:color w:val="000000"/>
          <w:sz w:val="24"/>
          <w:szCs w:val="24"/>
          <w:u w:val="none"/>
          <w:effect w:val="none"/>
          <w:shd w:fill="auto" w:val="clear"/>
        </w:rPr>
        <w:t>P. G. D. A. V. College</w:t>
      </w:r>
    </w:p>
    <w:p>
      <w:pPr>
        <w:pStyle w:val="TextBody"/>
        <w:spacing w:lineRule="auto" w:line="240" w:before="0" w:after="0"/>
        <w:jc w:val="center"/>
        <w:rPr>
          <w:rFonts w:ascii="Times New Roman" w:hAnsi="Times New Roman"/>
          <w:b/>
          <w:i w:val="false"/>
          <w:caps w:val="false"/>
          <w:smallCaps w:val="false"/>
          <w:strike w:val="false"/>
          <w:dstrike w:val="false"/>
          <w:color w:val="000000"/>
          <w:sz w:val="24"/>
          <w:szCs w:val="24"/>
          <w:u w:val="none"/>
          <w:effect w:val="none"/>
          <w:shd w:fill="auto" w:val="clear"/>
        </w:rPr>
      </w:pPr>
      <w:r>
        <w:rPr>
          <w:rFonts w:ascii="Times New Roman" w:hAnsi="Times New Roman"/>
          <w:b/>
          <w:i w:val="false"/>
          <w:caps w:val="false"/>
          <w:smallCaps w:val="false"/>
          <w:strike w:val="false"/>
          <w:dstrike w:val="false"/>
          <w:color w:val="000000"/>
          <w:sz w:val="24"/>
          <w:szCs w:val="24"/>
          <w:u w:val="none"/>
          <w:effect w:val="none"/>
          <w:shd w:fill="auto" w:val="clear"/>
        </w:rPr>
      </w:r>
    </w:p>
    <w:p>
      <w:pPr>
        <w:pStyle w:val="TextBody"/>
        <w:bidi w:val="0"/>
        <w:spacing w:lineRule="auto" w:line="240" w:before="0" w:after="0"/>
        <w:jc w:val="center"/>
        <w:rPr>
          <w:rFonts w:ascii="Times New Roman" w:hAnsi="Times New Roman"/>
          <w:sz w:val="24"/>
          <w:szCs w:val="24"/>
        </w:rPr>
      </w:pPr>
      <w:r>
        <w:rPr>
          <w:rFonts w:ascii="Times New Roman" w:hAnsi="Times New Roman"/>
          <w:b/>
          <w:i w:val="false"/>
          <w:caps w:val="false"/>
          <w:smallCaps w:val="false"/>
          <w:strike w:val="false"/>
          <w:dstrike w:val="false"/>
          <w:color w:val="000000"/>
          <w:sz w:val="24"/>
          <w:szCs w:val="24"/>
          <w:u w:val="none"/>
          <w:effect w:val="none"/>
          <w:shd w:fill="auto" w:val="clear"/>
        </w:rPr>
        <w:t xml:space="preserve">A Report on </w:t>
      </w:r>
      <w:r>
        <w:rPr>
          <w:rFonts w:ascii="Times New Roman" w:hAnsi="Times New Roman"/>
          <w:b/>
          <w:i w:val="false"/>
          <w:caps w:val="false"/>
          <w:smallCaps w:val="false"/>
          <w:strike w:val="false"/>
          <w:dstrike w:val="false"/>
          <w:color w:val="000000"/>
          <w:sz w:val="24"/>
          <w:szCs w:val="24"/>
          <w:u w:val="none"/>
          <w:effect w:val="none"/>
          <w:shd w:fill="auto" w:val="clear"/>
        </w:rPr>
        <w:t>Data Analysis using R</w:t>
      </w:r>
    </w:p>
    <w:p>
      <w:pPr>
        <w:pStyle w:val="Normal"/>
        <w:jc w:val="center"/>
        <w:rPr>
          <w:rFonts w:ascii="Times New Roman" w:hAnsi="Times New Roman"/>
          <w:b/>
          <w:b/>
          <w:bCs/>
          <w:sz w:val="24"/>
          <w:szCs w:val="24"/>
        </w:rPr>
      </w:pPr>
      <w:r>
        <w:rPr>
          <w:rFonts w:ascii="Times New Roman" w:hAnsi="Times New Roman"/>
          <w:b/>
          <w:bCs/>
          <w:sz w:val="24"/>
          <w:szCs w:val="24"/>
        </w:rPr>
        <w:t>A</w:t>
      </w:r>
      <w:r>
        <w:rPr>
          <w:rFonts w:ascii="Times New Roman" w:hAnsi="Times New Roman"/>
          <w:b/>
          <w:bCs/>
          <w:sz w:val="24"/>
          <w:szCs w:val="24"/>
        </w:rPr>
        <w:t>cademic</w:t>
      </w:r>
      <w:r>
        <w:rPr>
          <w:rFonts w:ascii="Times New Roman" w:hAnsi="Times New Roman"/>
          <w:b/>
          <w:bCs/>
          <w:sz w:val="24"/>
          <w:szCs w:val="24"/>
        </w:rPr>
        <w:t xml:space="preserve"> Y</w:t>
      </w:r>
      <w:r>
        <w:rPr>
          <w:rFonts w:ascii="Times New Roman" w:hAnsi="Times New Roman"/>
          <w:b/>
          <w:bCs/>
          <w:sz w:val="24"/>
          <w:szCs w:val="24"/>
        </w:rPr>
        <w:t>ear</w:t>
      </w:r>
      <w:r>
        <w:rPr>
          <w:rFonts w:ascii="Times New Roman" w:hAnsi="Times New Roman"/>
          <w:b/>
          <w:bCs/>
          <w:sz w:val="24"/>
          <w:szCs w:val="24"/>
        </w:rPr>
        <w:t xml:space="preserve"> 2023-24</w:t>
      </w:r>
    </w:p>
    <w:p>
      <w:pPr>
        <w:pStyle w:val="ListParagraph"/>
        <w:numPr>
          <w:ilvl w:val="0"/>
          <w:numId w:val="1"/>
        </w:numPr>
        <w:rPr>
          <w:rFonts w:ascii="Times New Roman" w:hAnsi="Times New Roman"/>
          <w:sz w:val="24"/>
          <w:szCs w:val="24"/>
        </w:rPr>
      </w:pPr>
      <w:r>
        <w:rPr>
          <w:rFonts w:ascii="Times New Roman" w:hAnsi="Times New Roman"/>
          <w:sz w:val="24"/>
          <w:szCs w:val="24"/>
        </w:rPr>
        <w:t xml:space="preserve">Name of the Event:  Online Short-term Certificate Course on </w:t>
      </w:r>
      <w:r>
        <w:rPr>
          <w:rFonts w:ascii="Times New Roman" w:hAnsi="Times New Roman"/>
          <w:b/>
          <w:bCs/>
          <w:sz w:val="24"/>
          <w:szCs w:val="24"/>
        </w:rPr>
        <w:t>‘Data Analysis using R’</w:t>
      </w:r>
    </w:p>
    <w:p>
      <w:pPr>
        <w:pStyle w:val="ListParagraph"/>
        <w:numPr>
          <w:ilvl w:val="0"/>
          <w:numId w:val="1"/>
        </w:numPr>
        <w:rPr>
          <w:rFonts w:ascii="Times New Roman" w:hAnsi="Times New Roman"/>
          <w:sz w:val="24"/>
          <w:szCs w:val="24"/>
        </w:rPr>
      </w:pPr>
      <w:r>
        <w:rPr>
          <w:rFonts w:ascii="Times New Roman" w:hAnsi="Times New Roman"/>
          <w:sz w:val="24"/>
          <w:szCs w:val="24"/>
        </w:rPr>
        <w:t xml:space="preserve">Date and Time &amp; Duration of Event: </w:t>
      </w:r>
      <w:r>
        <w:rPr>
          <w:rFonts w:ascii="Times New Roman" w:hAnsi="Times New Roman"/>
          <w:b/>
          <w:bCs/>
          <w:sz w:val="24"/>
          <w:szCs w:val="24"/>
        </w:rPr>
        <w:t>15</w:t>
      </w:r>
      <w:r>
        <w:rPr>
          <w:rFonts w:ascii="Times New Roman" w:hAnsi="Times New Roman"/>
          <w:b/>
          <w:bCs/>
          <w:sz w:val="24"/>
          <w:szCs w:val="24"/>
          <w:vertAlign w:val="superscript"/>
        </w:rPr>
        <w:t>th</w:t>
      </w:r>
      <w:r>
        <w:rPr>
          <w:rFonts w:ascii="Times New Roman" w:hAnsi="Times New Roman"/>
          <w:b/>
          <w:bCs/>
          <w:sz w:val="24"/>
          <w:szCs w:val="24"/>
        </w:rPr>
        <w:t xml:space="preserve"> September to 6</w:t>
      </w:r>
      <w:r>
        <w:rPr>
          <w:rFonts w:ascii="Times New Roman" w:hAnsi="Times New Roman"/>
          <w:b/>
          <w:bCs/>
          <w:sz w:val="24"/>
          <w:szCs w:val="24"/>
          <w:vertAlign w:val="superscript"/>
        </w:rPr>
        <w:t>th</w:t>
      </w:r>
      <w:r>
        <w:rPr>
          <w:rFonts w:ascii="Times New Roman" w:hAnsi="Times New Roman"/>
          <w:b/>
          <w:bCs/>
          <w:sz w:val="24"/>
          <w:szCs w:val="24"/>
        </w:rPr>
        <w:t xml:space="preserve"> October 2023</w:t>
      </w:r>
      <w:r>
        <w:rPr>
          <w:rFonts w:ascii="Times New Roman" w:hAnsi="Times New Roman"/>
          <w:sz w:val="24"/>
          <w:szCs w:val="24"/>
        </w:rPr>
        <w:t>,  Online sessions for 30 hours were conducted at 4:00-6:00 PM.</w:t>
      </w:r>
    </w:p>
    <w:p>
      <w:pPr>
        <w:pStyle w:val="ListParagraph"/>
        <w:numPr>
          <w:ilvl w:val="0"/>
          <w:numId w:val="1"/>
        </w:numPr>
        <w:rPr>
          <w:rFonts w:ascii="Times New Roman" w:hAnsi="Times New Roman"/>
          <w:sz w:val="24"/>
          <w:szCs w:val="24"/>
        </w:rPr>
      </w:pPr>
      <w:r>
        <w:rPr>
          <w:rFonts w:ascii="Times New Roman" w:hAnsi="Times New Roman"/>
          <w:sz w:val="24"/>
          <w:szCs w:val="24"/>
        </w:rPr>
        <w:t xml:space="preserve">Schedule of Event: </w:t>
      </w:r>
      <w:r>
        <w:rPr>
          <w:rFonts w:ascii="Times New Roman" w:hAnsi="Times New Roman"/>
          <w:b/>
          <w:bCs/>
          <w:sz w:val="24"/>
          <w:szCs w:val="24"/>
        </w:rPr>
        <w:t>Enclosed as Appendix-1</w:t>
      </w:r>
    </w:p>
    <w:p>
      <w:pPr>
        <w:pStyle w:val="ListParagraph"/>
        <w:numPr>
          <w:ilvl w:val="0"/>
          <w:numId w:val="1"/>
        </w:numPr>
        <w:rPr>
          <w:rFonts w:ascii="Times New Roman" w:hAnsi="Times New Roman"/>
          <w:sz w:val="24"/>
          <w:szCs w:val="24"/>
        </w:rPr>
      </w:pPr>
      <w:r>
        <w:rPr>
          <w:rFonts w:ascii="Times New Roman" w:hAnsi="Times New Roman"/>
          <w:sz w:val="24"/>
          <w:szCs w:val="24"/>
        </w:rPr>
        <w:t xml:space="preserve">Details of Guest Speaker/Resource Person: </w:t>
      </w:r>
      <w:r>
        <w:rPr>
          <w:rFonts w:ascii="Times New Roman" w:hAnsi="Times New Roman"/>
          <w:b/>
          <w:bCs/>
          <w:sz w:val="24"/>
          <w:szCs w:val="24"/>
        </w:rPr>
        <w:t>Enclosed as Appendix-2</w:t>
      </w:r>
    </w:p>
    <w:p>
      <w:pPr>
        <w:pStyle w:val="ListParagraph"/>
        <w:numPr>
          <w:ilvl w:val="0"/>
          <w:numId w:val="1"/>
        </w:numPr>
        <w:rPr>
          <w:rFonts w:ascii="Times New Roman" w:hAnsi="Times New Roman"/>
          <w:sz w:val="24"/>
          <w:szCs w:val="24"/>
        </w:rPr>
      </w:pPr>
      <w:r>
        <w:rPr>
          <w:rFonts w:ascii="Times New Roman" w:hAnsi="Times New Roman"/>
          <w:sz w:val="24"/>
          <w:szCs w:val="24"/>
        </w:rPr>
        <w:t xml:space="preserve">Department and </w:t>
      </w:r>
      <w:r>
        <w:rPr>
          <w:rFonts w:ascii="Times New Roman" w:hAnsi="Times New Roman"/>
          <w:sz w:val="24"/>
          <w:szCs w:val="24"/>
        </w:rPr>
        <w:t>Society</w:t>
      </w:r>
      <w:r>
        <w:rPr>
          <w:rFonts w:ascii="Times New Roman" w:hAnsi="Times New Roman"/>
          <w:sz w:val="24"/>
          <w:szCs w:val="24"/>
        </w:rPr>
        <w:t xml:space="preserve">: </w:t>
      </w:r>
      <w:r>
        <w:rPr>
          <w:rFonts w:ascii="Times New Roman" w:hAnsi="Times New Roman"/>
          <w:b/>
          <w:bCs/>
          <w:sz w:val="24"/>
          <w:szCs w:val="24"/>
        </w:rPr>
        <w:t>Department of Economics and IQAC, PGDAV College</w:t>
      </w:r>
    </w:p>
    <w:p>
      <w:pPr>
        <w:pStyle w:val="ListParagraph"/>
        <w:numPr>
          <w:ilvl w:val="0"/>
          <w:numId w:val="1"/>
        </w:numPr>
        <w:rPr>
          <w:rFonts w:ascii="Times New Roman" w:hAnsi="Times New Roman"/>
          <w:sz w:val="24"/>
          <w:szCs w:val="24"/>
        </w:rPr>
      </w:pPr>
      <w:r>
        <w:rPr>
          <w:rFonts w:ascii="Times New Roman" w:hAnsi="Times New Roman"/>
          <w:sz w:val="24"/>
          <w:szCs w:val="24"/>
        </w:rPr>
        <w:t>Name of the Convener and Co-convener with Photograph:</w:t>
      </w:r>
    </w:p>
    <w:p>
      <w:pPr>
        <w:pStyle w:val="ListParagraph"/>
        <w:numPr>
          <w:ilvl w:val="0"/>
          <w:numId w:val="0"/>
        </w:numPr>
        <w:ind w:left="720" w:hanging="0"/>
        <w:rPr>
          <w:rFonts w:ascii="Times New Roman" w:hAnsi="Times New Roman"/>
          <w:sz w:val="24"/>
          <w:szCs w:val="24"/>
        </w:rPr>
      </w:pPr>
      <w:r>
        <w:rPr>
          <w:rFonts w:ascii="Times New Roman" w:hAnsi="Times New Roman"/>
          <w:b/>
          <w:bCs/>
          <w:sz w:val="24"/>
          <w:szCs w:val="24"/>
        </w:rPr>
        <w:t>Convener: Dr Rimpy Kaushal</w:t>
      </w:r>
    </w:p>
    <w:p>
      <w:pPr>
        <w:pStyle w:val="ListParagraph"/>
        <w:ind w:hanging="0"/>
        <w:rPr>
          <w:rFonts w:ascii="Times New Roman" w:hAnsi="Times New Roman"/>
          <w:b/>
          <w:b/>
          <w:bCs/>
          <w:sz w:val="24"/>
          <w:szCs w:val="24"/>
        </w:rPr>
      </w:pPr>
      <w:r>
        <w:rPr>
          <w:rFonts w:ascii="Times New Roman" w:hAnsi="Times New Roman"/>
          <w:b/>
          <w:bCs/>
          <w:sz w:val="24"/>
          <w:szCs w:val="24"/>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1305560" cy="1764665"/>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305560" cy="1764665"/>
                    </a:xfrm>
                    <a:prstGeom prst="rect">
                      <a:avLst/>
                    </a:prstGeom>
                  </pic:spPr>
                </pic:pic>
              </a:graphicData>
            </a:graphic>
          </wp:anchor>
        </w:drawing>
      </w:r>
    </w:p>
    <w:p>
      <w:pPr>
        <w:pStyle w:val="ListParagraph"/>
        <w:numPr>
          <w:ilvl w:val="0"/>
          <w:numId w:val="0"/>
        </w:numPr>
        <w:ind w:left="0" w:hanging="0"/>
        <w:rPr>
          <w:rFonts w:ascii="Times New Roman" w:hAnsi="Times New Roman"/>
          <w:sz w:val="24"/>
          <w:szCs w:val="24"/>
        </w:rPr>
      </w:pPr>
      <w:r>
        <w:rPr>
          <w:rFonts w:ascii="Times New Roman" w:hAnsi="Times New Roman"/>
          <w:b/>
          <w:bCs/>
          <w:sz w:val="24"/>
          <w:szCs w:val="24"/>
        </w:rPr>
        <w:t xml:space="preserve">            </w:t>
      </w:r>
      <w:r>
        <w:rPr>
          <w:rFonts w:ascii="Times New Roman" w:hAnsi="Times New Roman"/>
          <w:b/>
          <w:bCs/>
          <w:sz w:val="24"/>
          <w:szCs w:val="24"/>
        </w:rPr>
        <w:t>Co-convener: Dr Varun Bhushan</w:t>
      </w:r>
    </w:p>
    <w:p>
      <w:pPr>
        <w:pStyle w:val="ListParagraph"/>
        <w:numPr>
          <w:ilvl w:val="0"/>
          <w:numId w:val="1"/>
        </w:numPr>
        <w:rPr>
          <w:rFonts w:ascii="Times New Roman" w:hAnsi="Times New Roman"/>
          <w:sz w:val="24"/>
          <w:szCs w:val="24"/>
        </w:rPr>
      </w:pPr>
      <w:r>
        <w:rPr>
          <w:rFonts w:ascii="Times New Roman" w:hAnsi="Times New Roman"/>
          <w:sz w:val="24"/>
          <w:szCs w:val="24"/>
        </w:rPr>
        <w:t>Name of the Te</w:t>
      </w:r>
      <w:r>
        <w:drawing>
          <wp:anchor behindDoc="0" distT="0" distB="0" distL="0" distR="0" simplePos="0" locked="0" layoutInCell="0" allowOverlap="1" relativeHeight="3">
            <wp:simplePos x="0" y="0"/>
            <wp:positionH relativeFrom="column">
              <wp:align>center</wp:align>
            </wp:positionH>
            <wp:positionV relativeFrom="paragraph">
              <wp:posOffset>635</wp:posOffset>
            </wp:positionV>
            <wp:extent cx="1487170" cy="1798955"/>
            <wp:effectExtent l="0" t="0" r="0" b="0"/>
            <wp:wrapTopAndBottom/>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1487170" cy="1798955"/>
                    </a:xfrm>
                    <a:prstGeom prst="rect">
                      <a:avLst/>
                    </a:prstGeom>
                  </pic:spPr>
                </pic:pic>
              </a:graphicData>
            </a:graphic>
          </wp:anchor>
        </w:drawing>
      </w:r>
      <w:r>
        <w:rPr>
          <w:rFonts w:ascii="Times New Roman" w:hAnsi="Times New Roman"/>
          <w:sz w:val="24"/>
          <w:szCs w:val="24"/>
        </w:rPr>
        <w:t xml:space="preserve">acher Incharge: </w:t>
      </w:r>
      <w:r>
        <w:rPr>
          <w:rFonts w:ascii="Times New Roman" w:hAnsi="Times New Roman"/>
          <w:b/>
          <w:bCs/>
          <w:sz w:val="24"/>
          <w:szCs w:val="24"/>
        </w:rPr>
        <w:t>Dr Rimpy Kaushal</w:t>
      </w:r>
    </w:p>
    <w:p>
      <w:pPr>
        <w:pStyle w:val="ListParagraph"/>
        <w:numPr>
          <w:ilvl w:val="0"/>
          <w:numId w:val="1"/>
        </w:numPr>
        <w:rPr>
          <w:rFonts w:ascii="Times New Roman" w:hAnsi="Times New Roman"/>
          <w:sz w:val="24"/>
          <w:szCs w:val="24"/>
        </w:rPr>
      </w:pPr>
      <w:r>
        <w:rPr>
          <w:rFonts w:ascii="Times New Roman" w:hAnsi="Times New Roman"/>
          <w:sz w:val="24"/>
          <w:szCs w:val="24"/>
        </w:rPr>
        <w:t>Names of Team members:</w:t>
      </w:r>
    </w:p>
    <w:p>
      <w:pPr>
        <w:pStyle w:val="ListParagraph"/>
        <w:widowControl/>
        <w:bidi w:val="0"/>
        <w:spacing w:lineRule="auto" w:line="276" w:before="0" w:after="200"/>
        <w:ind w:left="1757" w:right="0" w:hanging="0"/>
        <w:contextualSpacing/>
        <w:jc w:val="left"/>
        <w:rPr>
          <w:rFonts w:ascii="Times New Roman" w:hAnsi="Times New Roman"/>
          <w:sz w:val="24"/>
          <w:szCs w:val="24"/>
        </w:rPr>
      </w:pPr>
      <w:r>
        <w:rPr>
          <w:rFonts w:ascii="Times New Roman" w:hAnsi="Times New Roman"/>
          <w:b/>
          <w:bCs/>
          <w:sz w:val="24"/>
          <w:szCs w:val="24"/>
        </w:rPr>
        <w:t>Prof Krishna Sharma, Principal</w:t>
      </w:r>
    </w:p>
    <w:p>
      <w:pPr>
        <w:pStyle w:val="ListParagraph"/>
        <w:widowControl/>
        <w:bidi w:val="0"/>
        <w:spacing w:lineRule="auto" w:line="276" w:before="0" w:after="200"/>
        <w:ind w:left="1757" w:right="0" w:hanging="0"/>
        <w:contextualSpacing/>
        <w:jc w:val="left"/>
        <w:rPr>
          <w:rFonts w:ascii="Times New Roman" w:hAnsi="Times New Roman"/>
          <w:sz w:val="24"/>
          <w:szCs w:val="24"/>
        </w:rPr>
      </w:pPr>
      <w:r>
        <w:rPr>
          <w:rFonts w:ascii="Times New Roman" w:hAnsi="Times New Roman"/>
          <w:b/>
          <w:bCs/>
          <w:sz w:val="24"/>
          <w:szCs w:val="24"/>
        </w:rPr>
        <w:t>Prof Giridhar Gopal Sharma, Director, IQAC</w:t>
      </w:r>
    </w:p>
    <w:p>
      <w:pPr>
        <w:pStyle w:val="ListParagraph"/>
        <w:widowControl/>
        <w:bidi w:val="0"/>
        <w:spacing w:lineRule="auto" w:line="276" w:before="0" w:after="200"/>
        <w:ind w:left="1757" w:right="0" w:hanging="0"/>
        <w:contextualSpacing/>
        <w:jc w:val="left"/>
        <w:rPr>
          <w:rFonts w:ascii="Times New Roman" w:hAnsi="Times New Roman"/>
          <w:sz w:val="24"/>
          <w:szCs w:val="24"/>
        </w:rPr>
      </w:pPr>
      <w:r>
        <w:rPr>
          <w:rFonts w:ascii="Times New Roman" w:hAnsi="Times New Roman"/>
          <w:sz w:val="24"/>
          <w:szCs w:val="24"/>
        </w:rPr>
        <w:t>Dr Rimpy Kaushal, Convener</w:t>
      </w:r>
    </w:p>
    <w:p>
      <w:pPr>
        <w:pStyle w:val="ListParagraph"/>
        <w:widowControl/>
        <w:bidi w:val="0"/>
        <w:spacing w:lineRule="auto" w:line="276" w:before="0" w:after="200"/>
        <w:ind w:left="1757" w:right="0" w:hanging="0"/>
        <w:contextualSpacing/>
        <w:jc w:val="left"/>
        <w:rPr>
          <w:rFonts w:ascii="Times New Roman" w:hAnsi="Times New Roman"/>
          <w:sz w:val="24"/>
          <w:szCs w:val="24"/>
        </w:rPr>
      </w:pPr>
      <w:r>
        <w:rPr>
          <w:rFonts w:ascii="Times New Roman" w:hAnsi="Times New Roman"/>
          <w:sz w:val="24"/>
          <w:szCs w:val="24"/>
        </w:rPr>
        <w:t>Dr Varun Bhushan, Co-convener</w:t>
      </w:r>
    </w:p>
    <w:p>
      <w:pPr>
        <w:pStyle w:val="ListParagraph"/>
        <w:widowControl/>
        <w:bidi w:val="0"/>
        <w:spacing w:lineRule="auto" w:line="276" w:before="0" w:after="200"/>
        <w:ind w:left="1757" w:right="0" w:hanging="0"/>
        <w:contextualSpacing/>
        <w:jc w:val="left"/>
        <w:rPr>
          <w:rFonts w:ascii="Times New Roman" w:hAnsi="Times New Roman"/>
          <w:sz w:val="24"/>
          <w:szCs w:val="24"/>
        </w:rPr>
      </w:pPr>
      <w:r>
        <w:rPr>
          <w:rFonts w:ascii="Times New Roman" w:hAnsi="Times New Roman"/>
          <w:sz w:val="24"/>
          <w:szCs w:val="24"/>
        </w:rPr>
        <w:t>Dr Indranil Chowdhury, Coordinator</w:t>
      </w:r>
    </w:p>
    <w:p>
      <w:pPr>
        <w:pStyle w:val="ListParagraph"/>
        <w:widowControl/>
        <w:bidi w:val="0"/>
        <w:spacing w:lineRule="auto" w:line="276" w:before="0" w:after="200"/>
        <w:ind w:left="1757" w:right="0" w:hanging="0"/>
        <w:contextualSpacing/>
        <w:jc w:val="left"/>
        <w:rPr>
          <w:rFonts w:ascii="Times New Roman" w:hAnsi="Times New Roman"/>
          <w:sz w:val="24"/>
          <w:szCs w:val="24"/>
        </w:rPr>
      </w:pPr>
      <w:r>
        <w:rPr>
          <w:rFonts w:ascii="Times New Roman" w:hAnsi="Times New Roman"/>
          <w:sz w:val="24"/>
          <w:szCs w:val="24"/>
        </w:rPr>
        <w:t>Dr Deepika Kandpal</w:t>
      </w:r>
    </w:p>
    <w:p>
      <w:pPr>
        <w:pStyle w:val="ListParagraph"/>
        <w:widowControl/>
        <w:bidi w:val="0"/>
        <w:spacing w:lineRule="auto" w:line="276" w:before="0" w:after="200"/>
        <w:ind w:left="1757" w:right="0" w:hanging="0"/>
        <w:contextualSpacing/>
        <w:jc w:val="left"/>
        <w:rPr>
          <w:rFonts w:ascii="Times New Roman" w:hAnsi="Times New Roman"/>
          <w:sz w:val="24"/>
          <w:szCs w:val="24"/>
        </w:rPr>
      </w:pPr>
      <w:r>
        <w:rPr>
          <w:rFonts w:ascii="Times New Roman" w:hAnsi="Times New Roman"/>
          <w:sz w:val="24"/>
          <w:szCs w:val="24"/>
        </w:rPr>
        <w:t>Dr Lalit</w:t>
      </w:r>
    </w:p>
    <w:p>
      <w:pPr>
        <w:pStyle w:val="ListParagraph"/>
        <w:widowControl/>
        <w:bidi w:val="0"/>
        <w:spacing w:lineRule="auto" w:line="276" w:before="0" w:after="200"/>
        <w:ind w:left="1757" w:right="0" w:hanging="0"/>
        <w:contextualSpacing/>
        <w:jc w:val="left"/>
        <w:rPr>
          <w:rFonts w:ascii="Times New Roman" w:hAnsi="Times New Roman"/>
          <w:sz w:val="24"/>
          <w:szCs w:val="24"/>
        </w:rPr>
      </w:pPr>
      <w:r>
        <w:rPr>
          <w:rFonts w:ascii="Times New Roman" w:hAnsi="Times New Roman"/>
          <w:sz w:val="24"/>
          <w:szCs w:val="24"/>
        </w:rPr>
        <w:t>Mr Abhinav Parashar</w:t>
      </w:r>
    </w:p>
    <w:p>
      <w:pPr>
        <w:pStyle w:val="ListParagraph"/>
        <w:widowControl/>
        <w:bidi w:val="0"/>
        <w:spacing w:lineRule="auto" w:line="276" w:before="0" w:after="200"/>
        <w:ind w:left="1757" w:right="0" w:hanging="0"/>
        <w:contextualSpacing/>
        <w:jc w:val="left"/>
        <w:rPr>
          <w:rFonts w:ascii="Times New Roman" w:hAnsi="Times New Roman"/>
          <w:sz w:val="24"/>
          <w:szCs w:val="24"/>
        </w:rPr>
      </w:pPr>
      <w:r>
        <w:rPr>
          <w:rFonts w:ascii="Times New Roman" w:hAnsi="Times New Roman"/>
          <w:sz w:val="24"/>
          <w:szCs w:val="24"/>
        </w:rPr>
        <w:t>Dr Annu</w:t>
      </w:r>
    </w:p>
    <w:p>
      <w:pPr>
        <w:pStyle w:val="ListParagraph"/>
        <w:widowControl/>
        <w:bidi w:val="0"/>
        <w:spacing w:lineRule="auto" w:line="276" w:before="0" w:after="200"/>
        <w:ind w:left="1757" w:right="0" w:hanging="0"/>
        <w:contextualSpacing/>
        <w:jc w:val="left"/>
        <w:rPr>
          <w:rFonts w:ascii="Times New Roman" w:hAnsi="Times New Roman"/>
          <w:sz w:val="24"/>
          <w:szCs w:val="24"/>
        </w:rPr>
      </w:pPr>
      <w:r>
        <w:rPr>
          <w:rFonts w:ascii="Times New Roman" w:hAnsi="Times New Roman"/>
          <w:sz w:val="24"/>
          <w:szCs w:val="24"/>
        </w:rPr>
        <w:t>Ms Anjali Tomar</w:t>
      </w:r>
    </w:p>
    <w:p>
      <w:pPr>
        <w:pStyle w:val="ListParagraph"/>
        <w:numPr>
          <w:ilvl w:val="0"/>
          <w:numId w:val="1"/>
        </w:numPr>
        <w:rPr>
          <w:rFonts w:ascii="Times New Roman" w:hAnsi="Times New Roman"/>
          <w:sz w:val="24"/>
          <w:szCs w:val="24"/>
        </w:rPr>
      </w:pPr>
      <w:r>
        <w:rPr>
          <w:rFonts w:ascii="Times New Roman" w:hAnsi="Times New Roman"/>
          <w:sz w:val="24"/>
          <w:szCs w:val="24"/>
        </w:rPr>
        <w:t>Details of Student Coordinators:</w:t>
      </w:r>
    </w:p>
    <w:p>
      <w:pPr>
        <w:pStyle w:val="ListParagraph"/>
        <w:widowControl/>
        <w:bidi w:val="0"/>
        <w:spacing w:lineRule="auto" w:line="276" w:before="0" w:after="200"/>
        <w:ind w:left="1644" w:right="0" w:hanging="0"/>
        <w:contextualSpacing/>
        <w:jc w:val="left"/>
        <w:rPr>
          <w:rFonts w:ascii="Times New Roman" w:hAnsi="Times New Roman"/>
          <w:sz w:val="24"/>
          <w:szCs w:val="24"/>
        </w:rPr>
      </w:pPr>
      <w:r>
        <w:rPr>
          <w:rFonts w:ascii="Times New Roman" w:hAnsi="Times New Roman"/>
          <w:sz w:val="24"/>
          <w:szCs w:val="24"/>
        </w:rPr>
        <w:t>Ayushi Khandelwal, B.A. (Hons) Economics Sem-III</w:t>
      </w:r>
    </w:p>
    <w:p>
      <w:pPr>
        <w:pStyle w:val="ListParagraph"/>
        <w:widowControl/>
        <w:bidi w:val="0"/>
        <w:spacing w:lineRule="auto" w:line="276" w:before="0" w:after="200"/>
        <w:ind w:left="1644" w:right="0" w:hanging="0"/>
        <w:contextualSpacing/>
        <w:jc w:val="left"/>
        <w:rPr>
          <w:rFonts w:ascii="Times New Roman" w:hAnsi="Times New Roman"/>
          <w:sz w:val="24"/>
          <w:szCs w:val="24"/>
        </w:rPr>
      </w:pPr>
      <w:r>
        <w:rPr>
          <w:rFonts w:ascii="Times New Roman" w:hAnsi="Times New Roman"/>
          <w:sz w:val="24"/>
          <w:szCs w:val="24"/>
        </w:rPr>
        <w:t>Arushi Sharma, B.A. (Hons) Economics Sem-III</w:t>
      </w:r>
    </w:p>
    <w:p>
      <w:pPr>
        <w:pStyle w:val="ListParagraph"/>
        <w:widowControl/>
        <w:bidi w:val="0"/>
        <w:spacing w:lineRule="auto" w:line="276" w:before="0" w:after="200"/>
        <w:ind w:left="1644" w:right="0" w:hanging="0"/>
        <w:contextualSpacing/>
        <w:jc w:val="left"/>
        <w:rPr>
          <w:rFonts w:ascii="Times New Roman" w:hAnsi="Times New Roman"/>
          <w:sz w:val="24"/>
          <w:szCs w:val="24"/>
        </w:rPr>
      </w:pPr>
      <w:r>
        <w:rPr>
          <w:rFonts w:ascii="Times New Roman" w:hAnsi="Times New Roman"/>
          <w:sz w:val="24"/>
          <w:szCs w:val="24"/>
        </w:rPr>
        <w:t>Roshani Sharma, B.A. (Hons) Economics Sem-III</w:t>
      </w:r>
    </w:p>
    <w:p>
      <w:pPr>
        <w:pStyle w:val="ListParagraph"/>
        <w:widowControl/>
        <w:bidi w:val="0"/>
        <w:spacing w:lineRule="auto" w:line="276" w:before="0" w:after="200"/>
        <w:ind w:left="1644" w:right="0" w:hanging="0"/>
        <w:contextualSpacing/>
        <w:jc w:val="left"/>
        <w:rPr>
          <w:rFonts w:ascii="Times New Roman" w:hAnsi="Times New Roman"/>
          <w:sz w:val="24"/>
          <w:szCs w:val="24"/>
        </w:rPr>
      </w:pPr>
      <w:r>
        <w:rPr>
          <w:rFonts w:ascii="Times New Roman" w:hAnsi="Times New Roman"/>
          <w:sz w:val="24"/>
          <w:szCs w:val="24"/>
        </w:rPr>
        <w:t>Niharika Gupta, B.A. (Hons) Economics Sem-III</w:t>
      </w:r>
    </w:p>
    <w:p>
      <w:pPr>
        <w:pStyle w:val="ListParagraph"/>
        <w:widowControl/>
        <w:bidi w:val="0"/>
        <w:spacing w:lineRule="auto" w:line="276" w:before="0" w:after="200"/>
        <w:ind w:left="1644" w:right="0" w:hanging="0"/>
        <w:contextualSpacing/>
        <w:jc w:val="left"/>
        <w:rPr>
          <w:rFonts w:ascii="Times New Roman" w:hAnsi="Times New Roman"/>
          <w:sz w:val="24"/>
          <w:szCs w:val="24"/>
        </w:rPr>
      </w:pPr>
      <w:r>
        <w:rPr>
          <w:rFonts w:ascii="Times New Roman" w:hAnsi="Times New Roman"/>
          <w:sz w:val="24"/>
          <w:szCs w:val="24"/>
        </w:rPr>
        <w:t>Viyom Rana, B.A. (Hons) Economics Sem-III</w:t>
      </w:r>
    </w:p>
    <w:p>
      <w:pPr>
        <w:pStyle w:val="ListParagraph"/>
        <w:widowControl/>
        <w:bidi w:val="0"/>
        <w:spacing w:lineRule="auto" w:line="276" w:before="0" w:after="200"/>
        <w:ind w:left="1644" w:right="0" w:hanging="0"/>
        <w:contextualSpacing/>
        <w:jc w:val="left"/>
        <w:rPr>
          <w:rFonts w:ascii="Times New Roman" w:hAnsi="Times New Roman"/>
          <w:sz w:val="24"/>
          <w:szCs w:val="24"/>
        </w:rPr>
      </w:pPr>
      <w:r>
        <w:rPr>
          <w:rFonts w:ascii="Times New Roman" w:hAnsi="Times New Roman"/>
          <w:sz w:val="24"/>
          <w:szCs w:val="24"/>
        </w:rPr>
        <w:t>Koshika Pandey, B.A. (Hons) Economics Sem-V</w:t>
      </w:r>
    </w:p>
    <w:p>
      <w:pPr>
        <w:pStyle w:val="ListParagraph"/>
        <w:widowControl/>
        <w:bidi w:val="0"/>
        <w:spacing w:lineRule="auto" w:line="276" w:before="0" w:after="200"/>
        <w:ind w:left="1644" w:right="0" w:hanging="0"/>
        <w:contextualSpacing/>
        <w:jc w:val="left"/>
        <w:rPr>
          <w:rFonts w:ascii="Times New Roman" w:hAnsi="Times New Roman"/>
          <w:sz w:val="24"/>
          <w:szCs w:val="24"/>
        </w:rPr>
      </w:pPr>
      <w:r>
        <w:rPr>
          <w:rFonts w:ascii="Times New Roman" w:hAnsi="Times New Roman"/>
          <w:sz w:val="24"/>
          <w:szCs w:val="24"/>
        </w:rPr>
        <w:t>Gaurika Wahal, B.A. (Hons) Economics Sem-V</w:t>
      </w:r>
    </w:p>
    <w:p>
      <w:pPr>
        <w:pStyle w:val="ListParagraph"/>
        <w:widowControl/>
        <w:bidi w:val="0"/>
        <w:spacing w:lineRule="auto" w:line="276" w:before="0" w:after="200"/>
        <w:ind w:left="1644" w:right="0" w:hanging="0"/>
        <w:contextualSpacing/>
        <w:jc w:val="left"/>
        <w:rPr>
          <w:rFonts w:ascii="Times New Roman" w:hAnsi="Times New Roman"/>
          <w:sz w:val="24"/>
          <w:szCs w:val="24"/>
        </w:rPr>
      </w:pPr>
      <w:r>
        <w:rPr>
          <w:rFonts w:ascii="Times New Roman" w:hAnsi="Times New Roman"/>
          <w:sz w:val="24"/>
          <w:szCs w:val="24"/>
        </w:rPr>
        <w:t>Sarth Jain, B.A. (Hons) Economics Sem-V</w:t>
      </w:r>
    </w:p>
    <w:p>
      <w:pPr>
        <w:pStyle w:val="ListParagraph"/>
        <w:widowControl/>
        <w:bidi w:val="0"/>
        <w:spacing w:lineRule="auto" w:line="276" w:before="0" w:after="200"/>
        <w:ind w:left="1644" w:right="0" w:hanging="0"/>
        <w:contextualSpacing/>
        <w:jc w:val="left"/>
        <w:rPr>
          <w:rFonts w:ascii="Times New Roman" w:hAnsi="Times New Roman"/>
          <w:sz w:val="24"/>
          <w:szCs w:val="24"/>
        </w:rPr>
      </w:pPr>
      <w:r>
        <w:rPr>
          <w:rFonts w:ascii="Times New Roman" w:hAnsi="Times New Roman"/>
          <w:sz w:val="24"/>
          <w:szCs w:val="24"/>
        </w:rPr>
        <w:t>Raunak Chhabra, B.A. (Hons) Economics Sem-V</w:t>
      </w:r>
    </w:p>
    <w:p>
      <w:pPr>
        <w:pStyle w:val="ListParagraph"/>
        <w:widowControl/>
        <w:bidi w:val="0"/>
        <w:spacing w:lineRule="auto" w:line="276" w:before="0" w:after="200"/>
        <w:ind w:left="1644" w:right="0" w:hanging="0"/>
        <w:contextualSpacing/>
        <w:jc w:val="left"/>
        <w:rPr>
          <w:rFonts w:ascii="Times New Roman" w:hAnsi="Times New Roman"/>
          <w:sz w:val="24"/>
          <w:szCs w:val="24"/>
        </w:rPr>
      </w:pPr>
      <w:r>
        <w:rPr>
          <w:rFonts w:ascii="Times New Roman" w:hAnsi="Times New Roman"/>
          <w:sz w:val="24"/>
          <w:szCs w:val="24"/>
        </w:rPr>
        <w:t>Raj Rajeshwari Batra, B.A. (Hons) Economics Sem-V</w:t>
      </w:r>
    </w:p>
    <w:p>
      <w:pPr>
        <w:pStyle w:val="ListParagraph"/>
        <w:widowControl/>
        <w:bidi w:val="0"/>
        <w:spacing w:lineRule="auto" w:line="276" w:before="0" w:after="200"/>
        <w:ind w:left="1644" w:right="0" w:hanging="0"/>
        <w:contextualSpacing/>
        <w:jc w:val="left"/>
        <w:rPr>
          <w:rFonts w:ascii="Times New Roman" w:hAnsi="Times New Roman"/>
          <w:sz w:val="24"/>
          <w:szCs w:val="24"/>
        </w:rPr>
      </w:pPr>
      <w:r>
        <w:rPr>
          <w:rFonts w:ascii="Times New Roman" w:hAnsi="Times New Roman"/>
          <w:sz w:val="24"/>
          <w:szCs w:val="24"/>
        </w:rPr>
        <w:t>Princess Verma, B.A. (Hons) Economics Sem-III</w:t>
      </w:r>
    </w:p>
    <w:p>
      <w:pPr>
        <w:pStyle w:val="ListParagraph"/>
        <w:rPr>
          <w:rFonts w:ascii="Times New Roman" w:hAnsi="Times New Roman"/>
          <w:sz w:val="24"/>
          <w:szCs w:val="24"/>
        </w:rPr>
      </w:pPr>
      <w:r>
        <w:rPr>
          <w:rFonts w:ascii="Times New Roman" w:hAnsi="Times New Roman"/>
          <w:sz w:val="24"/>
          <w:szCs w:val="24"/>
        </w:rPr>
      </w:r>
    </w:p>
    <w:p>
      <w:pPr>
        <w:pStyle w:val="ListParagraph"/>
        <w:numPr>
          <w:ilvl w:val="0"/>
          <w:numId w:val="1"/>
        </w:numPr>
        <w:rPr>
          <w:rFonts w:ascii="Times New Roman" w:hAnsi="Times New Roman"/>
          <w:sz w:val="24"/>
          <w:szCs w:val="24"/>
        </w:rPr>
      </w:pPr>
      <w:r>
        <w:rPr>
          <w:rFonts w:ascii="Times New Roman" w:hAnsi="Times New Roman"/>
          <w:sz w:val="24"/>
          <w:szCs w:val="24"/>
        </w:rPr>
        <w:t xml:space="preserve">Brief description of the event: </w:t>
      </w:r>
    </w:p>
    <w:p>
      <w:pPr>
        <w:pStyle w:val="ListParagraph"/>
        <w:numPr>
          <w:ilvl w:val="0"/>
          <w:numId w:val="0"/>
        </w:numPr>
        <w:ind w:left="720" w:hanging="0"/>
        <w:jc w:val="both"/>
        <w:rPr>
          <w:rFonts w:ascii="Times New Roman" w:hAnsi="Times New Roman"/>
          <w:sz w:val="24"/>
          <w:szCs w:val="24"/>
        </w:rPr>
      </w:pPr>
      <w:r>
        <w:rPr>
          <w:rFonts w:ascii="Times New Roman" w:hAnsi="Times New Roman"/>
          <w:b w:val="false"/>
          <w:i w:val="false"/>
          <w:caps w:val="false"/>
          <w:smallCaps w:val="false"/>
          <w:strike w:val="false"/>
          <w:dstrike w:val="false"/>
          <w:color w:val="000000"/>
          <w:sz w:val="24"/>
          <w:szCs w:val="24"/>
          <w:u w:val="none"/>
          <w:effect w:val="none"/>
          <w:shd w:fill="auto" w:val="clear"/>
        </w:rPr>
        <w:t>The Department of Economics organised a short-term online course on “Data Analysis using R” for the students, researchers, and faculty members across colleges and universities. This certificate course was designed for beginners who knew nothing about R. We started with the basic knowledge about R and slowly built upon that. We used RStudio, an integrated development environment (IDE) for R. This course helped participants learn R and its use in research in social sciences. Participants learned how to manage large datasets, clean and visualise data, do econometric and statistical analysis of datasets.</w:t>
      </w:r>
    </w:p>
    <w:p>
      <w:pPr>
        <w:pStyle w:val="ListParagraph"/>
        <w:jc w:val="both"/>
        <w:rPr>
          <w:rFonts w:ascii="Times New Roman" w:hAnsi="Times New Roman"/>
          <w:sz w:val="24"/>
          <w:szCs w:val="24"/>
        </w:rPr>
      </w:pPr>
      <w:r>
        <w:rPr>
          <w:rFonts w:ascii="Times New Roman" w:hAnsi="Times New Roman"/>
          <w:b w:val="false"/>
          <w:i w:val="false"/>
          <w:caps w:val="false"/>
          <w:smallCaps w:val="false"/>
          <w:strike w:val="false"/>
          <w:dstrike w:val="false"/>
          <w:color w:val="000000"/>
          <w:sz w:val="24"/>
          <w:szCs w:val="24"/>
          <w:u w:val="none"/>
          <w:effect w:val="none"/>
          <w:shd w:fill="auto" w:val="clear"/>
        </w:rPr>
        <w:t>We received an overwhelming response from the academic fraternity this year with two hundred twenty nine (229)  registrations from reputed institutions of the country including, XLRI Jamshedpur, IIT Hyderabad, Indian Institute of Foreign Trade, Banaras Hindu University, Aligarh Muslim University, NIPFP, Central University of Punjab, Central University of Tamil Nadu, Central University of Jammu, University of Rajasthan, University of Hyderabad, and many others. The course was attended by 32 faculty members, and 197 students and research scholars from various colleges, universities, and institutions of the country. After successful completion 16 faculty members, 31 research scholars, and 101 students were awarded with certificates. Lists of total registered participants (Appendix-3) and successful participants (Appendix-4) have been attached.</w:t>
      </w:r>
    </w:p>
    <w:p>
      <w:pPr>
        <w:pStyle w:val="ListParagraph"/>
        <w:jc w:val="both"/>
        <w:rPr>
          <w:rFonts w:ascii="Times New Roman" w:hAnsi="Times New Roman"/>
          <w:sz w:val="24"/>
          <w:szCs w:val="24"/>
        </w:rPr>
      </w:pPr>
      <w:r>
        <w:rPr>
          <w:rFonts w:ascii="Times New Roman" w:hAnsi="Times New Roman"/>
          <w:b w:val="false"/>
          <w:i w:val="false"/>
          <w:caps w:val="false"/>
          <w:smallCaps w:val="false"/>
          <w:strike w:val="false"/>
          <w:dstrike w:val="false"/>
          <w:color w:val="000000"/>
          <w:sz w:val="24"/>
          <w:szCs w:val="24"/>
          <w:u w:val="none"/>
          <w:effect w:val="none"/>
          <w:shd w:fill="auto" w:val="clear"/>
        </w:rPr>
        <w:t xml:space="preserve">The certificate course was of 30 hours duration. There were 2 hours of live online sessions every day for 15 days over Zoom. The sessions were held from 15 September 2023 to 6 October 2023. The inaugural session was addressed by Mr. Indranath Mukherjee, Vice-President, Analytics AXA XL. </w:t>
      </w:r>
    </w:p>
    <w:p>
      <w:pPr>
        <w:pStyle w:val="ListParagraph"/>
        <w:numPr>
          <w:ilvl w:val="0"/>
          <w:numId w:val="1"/>
        </w:numPr>
        <w:rPr>
          <w:rFonts w:ascii="Times New Roman" w:hAnsi="Times New Roman"/>
          <w:sz w:val="24"/>
          <w:szCs w:val="24"/>
        </w:rPr>
      </w:pPr>
      <w:r>
        <w:rPr>
          <w:rFonts w:ascii="Times New Roman" w:hAnsi="Times New Roman"/>
          <w:sz w:val="24"/>
          <w:szCs w:val="24"/>
        </w:rPr>
        <w:t xml:space="preserve">Mode of event: </w:t>
      </w:r>
      <w:r>
        <w:rPr>
          <w:rFonts w:ascii="Times New Roman" w:hAnsi="Times New Roman"/>
          <w:b/>
          <w:bCs/>
          <w:sz w:val="24"/>
          <w:szCs w:val="24"/>
        </w:rPr>
        <w:t>Online</w:t>
      </w:r>
    </w:p>
    <w:p>
      <w:pPr>
        <w:pStyle w:val="ListParagraph"/>
        <w:numPr>
          <w:ilvl w:val="0"/>
          <w:numId w:val="1"/>
        </w:numPr>
        <w:rPr>
          <w:rFonts w:ascii="Times New Roman" w:hAnsi="Times New Roman"/>
          <w:sz w:val="24"/>
          <w:szCs w:val="24"/>
        </w:rPr>
      </w:pPr>
      <w:r>
        <w:rPr>
          <w:rFonts w:ascii="Times New Roman" w:hAnsi="Times New Roman"/>
          <w:sz w:val="24"/>
          <w:szCs w:val="24"/>
        </w:rPr>
        <w:t xml:space="preserve">Details of participants: </w:t>
      </w:r>
      <w:r>
        <w:rPr>
          <w:rFonts w:ascii="Times New Roman" w:hAnsi="Times New Roman"/>
          <w:b/>
          <w:bCs/>
          <w:sz w:val="24"/>
          <w:szCs w:val="24"/>
        </w:rPr>
        <w:t>Enclosed as Appendix-3</w:t>
      </w:r>
    </w:p>
    <w:p>
      <w:pPr>
        <w:pStyle w:val="ListParagraph"/>
        <w:numPr>
          <w:ilvl w:val="0"/>
          <w:numId w:val="1"/>
        </w:numPr>
        <w:rPr>
          <w:rFonts w:ascii="Times New Roman" w:hAnsi="Times New Roman"/>
          <w:sz w:val="24"/>
          <w:szCs w:val="24"/>
        </w:rPr>
      </w:pPr>
      <w:r>
        <w:rPr>
          <w:rFonts w:ascii="Times New Roman" w:hAnsi="Times New Roman"/>
          <w:sz w:val="24"/>
          <w:szCs w:val="24"/>
        </w:rPr>
        <w:t xml:space="preserve">Details of Successful Participants: </w:t>
      </w:r>
      <w:r>
        <w:rPr>
          <w:rFonts w:ascii="Times New Roman" w:hAnsi="Times New Roman"/>
          <w:b/>
          <w:bCs/>
          <w:sz w:val="24"/>
          <w:szCs w:val="24"/>
        </w:rPr>
        <w:t>Enclosed as Appendix-4</w:t>
      </w:r>
    </w:p>
    <w:p>
      <w:pPr>
        <w:pStyle w:val="ListParagraph"/>
        <w:numPr>
          <w:ilvl w:val="0"/>
          <w:numId w:val="1"/>
        </w:numPr>
        <w:rPr>
          <w:rFonts w:ascii="Times New Roman" w:hAnsi="Times New Roman"/>
          <w:sz w:val="24"/>
          <w:szCs w:val="24"/>
        </w:rPr>
      </w:pPr>
      <w:r>
        <w:rPr>
          <w:rFonts w:ascii="Times New Roman" w:hAnsi="Times New Roman"/>
          <w:sz w:val="24"/>
          <w:szCs w:val="24"/>
        </w:rPr>
        <w:t>Valedictory</w:t>
      </w:r>
    </w:p>
    <w:p>
      <w:pPr>
        <w:pStyle w:val="ListParagraph"/>
        <w:numPr>
          <w:ilvl w:val="0"/>
          <w:numId w:val="0"/>
        </w:numPr>
        <w:ind w:left="720" w:hanging="0"/>
        <w:jc w:val="both"/>
        <w:rPr>
          <w:rFonts w:ascii="Times New Roman" w:hAnsi="Times New Roman"/>
          <w:sz w:val="24"/>
          <w:szCs w:val="24"/>
        </w:rPr>
      </w:pPr>
      <w:r>
        <w:rPr>
          <w:rFonts w:ascii="Times New Roman" w:hAnsi="Times New Roman"/>
          <w:b w:val="false"/>
          <w:i w:val="false"/>
          <w:caps w:val="false"/>
          <w:smallCaps w:val="false"/>
          <w:strike w:val="false"/>
          <w:dstrike w:val="false"/>
          <w:color w:val="000000"/>
          <w:sz w:val="24"/>
          <w:szCs w:val="24"/>
          <w:u w:val="none"/>
          <w:effect w:val="none"/>
          <w:shd w:fill="auto" w:val="clear"/>
        </w:rPr>
        <w:t xml:space="preserve">The course was concluded with an interactive discussion between Mr. Sanjeev Bikhchandani, the Founder and CEO of Naukri.com and Prof Ashwani Mahajan in the valedictory session.  Dr Geeta Kalucha, Associate Professor from Department of Mathematics and Arjit Thakur, student of Motilal Nehru College shared their experiences about the course in the valedictory session. </w:t>
      </w:r>
    </w:p>
    <w:p>
      <w:pPr>
        <w:pStyle w:val="Normal"/>
        <w:numPr>
          <w:ilvl w:val="0"/>
          <w:numId w:val="1"/>
        </w:numPr>
        <w:rPr>
          <w:rFonts w:ascii="Times New Roman" w:hAnsi="Times New Roman"/>
          <w:sz w:val="24"/>
          <w:szCs w:val="24"/>
        </w:rPr>
      </w:pPr>
      <w:r>
        <w:rPr>
          <w:rFonts w:ascii="Times New Roman" w:hAnsi="Times New Roman"/>
          <w:sz w:val="24"/>
          <w:szCs w:val="24"/>
        </w:rPr>
        <w:t xml:space="preserve">Drive link with the photographs of the events: </w:t>
      </w:r>
    </w:p>
    <w:p>
      <w:pPr>
        <w:pStyle w:val="Normal"/>
        <w:numPr>
          <w:ilvl w:val="0"/>
          <w:numId w:val="0"/>
        </w:numPr>
        <w:spacing w:before="0" w:after="200"/>
        <w:ind w:left="720" w:hanging="0"/>
        <w:rPr>
          <w:rStyle w:val="InternetLink"/>
        </w:rPr>
      </w:pPr>
      <w:hyperlink r:id="rId4">
        <w:r>
          <w:rPr>
            <w:rStyle w:val="InternetLink"/>
            <w:rFonts w:ascii="Times New Roman" w:hAnsi="Times New Roman"/>
            <w:sz w:val="24"/>
            <w:szCs w:val="24"/>
          </w:rPr>
          <w:t>https://drive.google.com/drive/folders/11M-SIq_zr1VG6PDNMidqcW-sgmMxhw9G?usp=share_link</w:t>
        </w:r>
      </w:hyperlink>
      <w:hyperlink r:id="rId5">
        <w:r>
          <w:rPr>
            <w:rFonts w:ascii="Times New Roman" w:hAnsi="Times New Roman"/>
            <w:sz w:val="24"/>
            <w:szCs w:val="24"/>
          </w:rPr>
          <w:t xml:space="preserve"> </w:t>
        </w:r>
      </w:hyperlink>
    </w:p>
    <w:sectPr>
      <w:type w:val="nextPage"/>
      <w:pgSz w:w="11906" w:h="16838"/>
      <w:pgMar w:left="1103" w:right="881" w:gutter="0" w:header="0" w:top="99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IN" w:eastAsia="" w:bidi="hi-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Mangal" w:asciiTheme="minorHAnsi" w:cstheme="minorBidi" w:eastAsiaTheme="minorHAnsi" w:hAnsiTheme="minorHAnsi"/>
        <w:sz w:val="22"/>
        <w:szCs w:val="22"/>
        <w:lang w:val="en-IN"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Mangal" w:asciiTheme="minorHAnsi" w:cstheme="minorBidi" w:eastAsiaTheme="minorHAnsi" w:hAnsiTheme="minorHAnsi"/>
      <w:color w:val="auto"/>
      <w:kern w:val="0"/>
      <w:sz w:val="22"/>
      <w:szCs w:val="22"/>
      <w:lang w:val="en-IN"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3519fd"/>
    <w:rPr>
      <w:color w:val="0000FF" w:themeColor="hyperlink"/>
      <w:u w:val="single"/>
    </w:rPr>
  </w:style>
  <w:style w:type="character" w:styleId="VisitedInternetLink">
    <w:name w:val="FollowedHyperlink"/>
    <w:basedOn w:val="DefaultParagraphFont"/>
    <w:uiPriority w:val="99"/>
    <w:semiHidden/>
    <w:unhideWhenUsed/>
    <w:rsid w:val="001e3ba5"/>
    <w:rPr>
      <w:color w:val="800080" w:themeColor="followedHyperlink"/>
      <w:u w:val="single"/>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 w:type="paragraph" w:styleId="ListParagraph">
    <w:name w:val="List Paragraph"/>
    <w:basedOn w:val="Normal"/>
    <w:uiPriority w:val="34"/>
    <w:qFormat/>
    <w:rsid w:val="00e62f72"/>
    <w:pPr>
      <w:spacing w:before="0" w:after="200"/>
      <w:ind w:left="720" w:hanging="0"/>
      <w:contextualSpacing/>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numbering" w:styleId="Numbering123">
    <w:name w:val="Numbering 123"/>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974f0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s://drive.google.com/drive/folders/11M-SIq_zr1VG6PDNMidqcW-sgmMxhw9G?usp=share_link" TargetMode="External"/><Relationship Id="rId5" Type="http://schemas.openxmlformats.org/officeDocument/2006/relationships/hyperlink" Target="mailto:activities.reports@pgdav.du.ac.in"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Application>LibreOffice/7.4.0.3$MacOSX_X86_64 LibreOffice_project/f85e47c08ddd19c015c0114a68350214f7066f5a</Application>
  <AppVersion>15.0000</AppVersion>
  <Pages>3</Pages>
  <Words>568</Words>
  <Characters>3350</Characters>
  <CharactersWithSpaces>3877</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2023-09-18T07:17:00Z</dcterms:created>
  <dc:creator>SONIYA NAIR</dc:creator>
  <dc:description/>
  <dc:language>en-IN</dc:language>
  <cp:lastModifiedBy/>
  <cp:lastPrinted>2023-06-23T05:41:00Z</cp:lastPrinted>
  <dcterms:modified xsi:type="dcterms:W3CDTF">2023-10-23T12:26:33Z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